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1C" w:rsidRPr="00EF609F" w:rsidRDefault="003504BE" w:rsidP="003504BE">
      <w:pPr>
        <w:rPr>
          <w:rFonts w:ascii="黑体" w:eastAsia="黑体" w:hAnsi="黑体"/>
          <w:sz w:val="36"/>
          <w:szCs w:val="36"/>
        </w:rPr>
      </w:pPr>
      <w:r w:rsidRPr="00EF609F">
        <w:rPr>
          <w:rFonts w:ascii="黑体" w:eastAsia="黑体" w:hAnsi="黑体" w:hint="eastAsia"/>
          <w:sz w:val="36"/>
          <w:szCs w:val="36"/>
        </w:rPr>
        <w:t xml:space="preserve">附件1            </w:t>
      </w:r>
      <w:r w:rsidR="0069431C" w:rsidRPr="00EF609F">
        <w:rPr>
          <w:rFonts w:ascii="黑体" w:eastAsia="黑体" w:hAnsi="黑体" w:hint="eastAsia"/>
          <w:sz w:val="36"/>
          <w:szCs w:val="36"/>
        </w:rPr>
        <w:t>企业网上亮照</w:t>
      </w:r>
      <w:r w:rsidR="00096322" w:rsidRPr="00EF609F">
        <w:rPr>
          <w:rFonts w:ascii="黑体" w:eastAsia="黑体" w:hAnsi="黑体" w:hint="eastAsia"/>
          <w:sz w:val="36"/>
          <w:szCs w:val="36"/>
        </w:rPr>
        <w:t>代码</w:t>
      </w:r>
      <w:r w:rsidR="0069431C" w:rsidRPr="00EF609F">
        <w:rPr>
          <w:rFonts w:ascii="黑体" w:eastAsia="黑体" w:hAnsi="黑体" w:hint="eastAsia"/>
          <w:sz w:val="36"/>
          <w:szCs w:val="36"/>
        </w:rPr>
        <w:t>更换公告</w:t>
      </w:r>
    </w:p>
    <w:p w:rsidR="003F0433" w:rsidRPr="00EF609F" w:rsidRDefault="003F0433" w:rsidP="003F0433">
      <w:pPr>
        <w:spacing w:line="480" w:lineRule="exact"/>
        <w:jc w:val="center"/>
        <w:rPr>
          <w:rFonts w:ascii="黑体" w:eastAsia="黑体" w:hAnsi="黑体"/>
          <w:sz w:val="28"/>
          <w:szCs w:val="28"/>
        </w:rPr>
      </w:pPr>
    </w:p>
    <w:p w:rsidR="00A70E02" w:rsidRPr="00EF609F" w:rsidRDefault="00E84513" w:rsidP="00A0653C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F609F">
        <w:rPr>
          <w:rFonts w:ascii="仿宋" w:eastAsia="仿宋" w:hAnsi="仿宋" w:hint="eastAsia"/>
          <w:sz w:val="28"/>
          <w:szCs w:val="28"/>
        </w:rPr>
        <w:t>为配合上海市电子政务</w:t>
      </w:r>
      <w:proofErr w:type="gramStart"/>
      <w:r w:rsidRPr="00EF609F">
        <w:rPr>
          <w:rFonts w:ascii="仿宋" w:eastAsia="仿宋" w:hAnsi="仿宋" w:hint="eastAsia"/>
          <w:sz w:val="28"/>
          <w:szCs w:val="28"/>
        </w:rPr>
        <w:t>云建设</w:t>
      </w:r>
      <w:proofErr w:type="gramEnd"/>
      <w:r w:rsidRPr="00EF609F">
        <w:rPr>
          <w:rFonts w:ascii="仿宋" w:eastAsia="仿宋" w:hAnsi="仿宋" w:hint="eastAsia"/>
          <w:sz w:val="28"/>
          <w:szCs w:val="28"/>
        </w:rPr>
        <w:t>工作</w:t>
      </w:r>
      <w:r w:rsidR="009C23AF" w:rsidRPr="00EF609F">
        <w:rPr>
          <w:rFonts w:ascii="仿宋" w:eastAsia="仿宋" w:hAnsi="仿宋" w:hint="eastAsia"/>
          <w:sz w:val="28"/>
          <w:szCs w:val="28"/>
        </w:rPr>
        <w:t>实施</w:t>
      </w:r>
      <w:r w:rsidRPr="00EF609F">
        <w:rPr>
          <w:rFonts w:ascii="仿宋" w:eastAsia="仿宋" w:hAnsi="仿宋" w:hint="eastAsia"/>
          <w:sz w:val="28"/>
          <w:szCs w:val="28"/>
        </w:rPr>
        <w:t>，上海市市场监督管理局网上办事服务平台将</w:t>
      </w:r>
      <w:r w:rsidR="009C23AF" w:rsidRPr="00EF609F">
        <w:rPr>
          <w:rFonts w:ascii="仿宋" w:eastAsia="仿宋" w:hAnsi="仿宋" w:hint="eastAsia"/>
          <w:sz w:val="28"/>
          <w:szCs w:val="28"/>
        </w:rPr>
        <w:t>近期</w:t>
      </w:r>
      <w:r w:rsidR="003F0433" w:rsidRPr="00EF609F">
        <w:rPr>
          <w:rFonts w:ascii="仿宋" w:eastAsia="仿宋" w:hAnsi="仿宋" w:hint="eastAsia"/>
          <w:sz w:val="28"/>
          <w:szCs w:val="28"/>
        </w:rPr>
        <w:t>完成</w:t>
      </w:r>
      <w:r w:rsidRPr="00EF609F">
        <w:rPr>
          <w:rFonts w:ascii="仿宋" w:eastAsia="仿宋" w:hAnsi="仿宋" w:hint="eastAsia"/>
          <w:sz w:val="28"/>
          <w:szCs w:val="28"/>
        </w:rPr>
        <w:t>迁移上云</w:t>
      </w:r>
      <w:r w:rsidR="00A70E02" w:rsidRPr="00EF609F">
        <w:rPr>
          <w:rFonts w:ascii="仿宋" w:eastAsia="仿宋" w:hAnsi="仿宋" w:hint="eastAsia"/>
          <w:sz w:val="28"/>
          <w:szCs w:val="28"/>
        </w:rPr>
        <w:t>。受此</w:t>
      </w:r>
      <w:r w:rsidRPr="00EF609F">
        <w:rPr>
          <w:rFonts w:ascii="仿宋" w:eastAsia="仿宋" w:hAnsi="仿宋" w:hint="eastAsia"/>
          <w:sz w:val="28"/>
          <w:szCs w:val="28"/>
        </w:rPr>
        <w:t>影响，</w:t>
      </w:r>
      <w:r w:rsidR="00A70E02" w:rsidRPr="00EF609F">
        <w:rPr>
          <w:rFonts w:ascii="仿宋" w:eastAsia="仿宋" w:hAnsi="仿宋" w:hint="eastAsia"/>
          <w:sz w:val="28"/>
          <w:szCs w:val="28"/>
        </w:rPr>
        <w:t>市</w:t>
      </w:r>
      <w:r w:rsidR="003F0433" w:rsidRPr="00EF609F">
        <w:rPr>
          <w:rFonts w:ascii="仿宋" w:eastAsia="仿宋" w:hAnsi="仿宋" w:hint="eastAsia"/>
          <w:sz w:val="28"/>
          <w:szCs w:val="28"/>
        </w:rPr>
        <w:t>局</w:t>
      </w:r>
      <w:r w:rsidR="00F41D1B" w:rsidRPr="00EF609F">
        <w:rPr>
          <w:rFonts w:ascii="仿宋" w:eastAsia="仿宋" w:hAnsi="仿宋" w:hint="eastAsia"/>
          <w:sz w:val="28"/>
          <w:szCs w:val="28"/>
        </w:rPr>
        <w:t>服务事项</w:t>
      </w:r>
      <w:r w:rsidR="003F3649" w:rsidRPr="00EF609F">
        <w:rPr>
          <w:rFonts w:ascii="仿宋" w:eastAsia="仿宋" w:hAnsi="仿宋" w:hint="eastAsia"/>
          <w:sz w:val="28"/>
          <w:szCs w:val="28"/>
        </w:rPr>
        <w:t>“营业执照公示</w:t>
      </w:r>
      <w:r w:rsidR="00304A99" w:rsidRPr="00EF609F">
        <w:rPr>
          <w:rFonts w:ascii="仿宋" w:eastAsia="仿宋" w:hAnsi="仿宋" w:hint="eastAsia"/>
          <w:sz w:val="28"/>
          <w:szCs w:val="28"/>
        </w:rPr>
        <w:t>—</w:t>
      </w:r>
      <w:r w:rsidR="003F3649" w:rsidRPr="00EF609F">
        <w:rPr>
          <w:rFonts w:ascii="仿宋" w:eastAsia="仿宋" w:hAnsi="仿宋" w:hint="eastAsia"/>
          <w:sz w:val="28"/>
          <w:szCs w:val="28"/>
        </w:rPr>
        <w:t>企业网上亮照”</w:t>
      </w:r>
      <w:r w:rsidR="00A27EA4" w:rsidRPr="00EF609F">
        <w:rPr>
          <w:rFonts w:ascii="仿宋" w:eastAsia="仿宋" w:hAnsi="仿宋" w:hint="eastAsia"/>
          <w:sz w:val="28"/>
          <w:szCs w:val="28"/>
        </w:rPr>
        <w:t>库</w:t>
      </w:r>
      <w:r w:rsidRPr="00EF609F">
        <w:rPr>
          <w:rFonts w:ascii="仿宋" w:eastAsia="仿宋" w:hAnsi="仿宋" w:hint="eastAsia"/>
          <w:sz w:val="28"/>
          <w:szCs w:val="28"/>
        </w:rPr>
        <w:t>中</w:t>
      </w:r>
      <w:r w:rsidR="00304A99" w:rsidRPr="00EF609F">
        <w:rPr>
          <w:rFonts w:ascii="仿宋" w:eastAsia="仿宋" w:hAnsi="仿宋" w:hint="eastAsia"/>
          <w:sz w:val="28"/>
          <w:szCs w:val="28"/>
        </w:rPr>
        <w:t>的亮照</w:t>
      </w:r>
      <w:r w:rsidR="008C702D" w:rsidRPr="00EF609F">
        <w:rPr>
          <w:rFonts w:ascii="仿宋" w:eastAsia="仿宋" w:hAnsi="仿宋" w:hint="eastAsia"/>
          <w:sz w:val="28"/>
          <w:szCs w:val="28"/>
        </w:rPr>
        <w:t>代码</w:t>
      </w:r>
      <w:r w:rsidR="003F0433" w:rsidRPr="00EF609F">
        <w:rPr>
          <w:rFonts w:ascii="仿宋" w:eastAsia="仿宋" w:hAnsi="仿宋" w:hint="eastAsia"/>
          <w:sz w:val="28"/>
          <w:szCs w:val="28"/>
        </w:rPr>
        <w:t>会被</w:t>
      </w:r>
      <w:r w:rsidR="008C702D" w:rsidRPr="00EF609F">
        <w:rPr>
          <w:rFonts w:ascii="仿宋" w:eastAsia="仿宋" w:hAnsi="仿宋" w:hint="eastAsia"/>
          <w:sz w:val="28"/>
          <w:szCs w:val="28"/>
        </w:rPr>
        <w:t>更换</w:t>
      </w:r>
      <w:r w:rsidR="00A70E02" w:rsidRPr="00EF609F">
        <w:rPr>
          <w:rFonts w:ascii="仿宋" w:eastAsia="仿宋" w:hAnsi="仿宋" w:hint="eastAsia"/>
          <w:sz w:val="28"/>
          <w:szCs w:val="28"/>
        </w:rPr>
        <w:t>，即原</w:t>
      </w:r>
      <w:r w:rsidR="00874E21" w:rsidRPr="00EF609F">
        <w:rPr>
          <w:rFonts w:ascii="仿宋" w:eastAsia="仿宋" w:hAnsi="仿宋" w:hint="eastAsia"/>
          <w:sz w:val="28"/>
          <w:szCs w:val="28"/>
        </w:rPr>
        <w:t>加载的</w:t>
      </w:r>
      <w:r w:rsidR="00A70E02" w:rsidRPr="00EF609F">
        <w:rPr>
          <w:rFonts w:ascii="仿宋" w:eastAsia="仿宋" w:hAnsi="仿宋" w:hint="eastAsia"/>
          <w:sz w:val="28"/>
          <w:szCs w:val="28"/>
        </w:rPr>
        <w:t>企业网上亮照页面将无法打开</w:t>
      </w:r>
      <w:r w:rsidR="00304A99" w:rsidRPr="00EF609F">
        <w:rPr>
          <w:rFonts w:ascii="仿宋" w:eastAsia="仿宋" w:hAnsi="仿宋" w:hint="eastAsia"/>
          <w:sz w:val="28"/>
          <w:szCs w:val="28"/>
        </w:rPr>
        <w:t>。</w:t>
      </w:r>
    </w:p>
    <w:p w:rsidR="00A70E02" w:rsidRPr="00EF609F" w:rsidRDefault="00304A99" w:rsidP="00D66ED1">
      <w:pPr>
        <w:spacing w:line="420" w:lineRule="exact"/>
        <w:ind w:firstLineChars="200" w:firstLine="560"/>
        <w:jc w:val="left"/>
        <w:rPr>
          <w:rFonts w:asciiTheme="minorEastAsia" w:hAnsiTheme="minorEastAsia"/>
          <w:b/>
          <w:sz w:val="28"/>
          <w:szCs w:val="28"/>
        </w:rPr>
      </w:pPr>
      <w:r w:rsidRPr="00EF609F">
        <w:rPr>
          <w:rFonts w:ascii="仿宋" w:eastAsia="仿宋" w:hAnsi="仿宋" w:hint="eastAsia"/>
          <w:sz w:val="28"/>
          <w:szCs w:val="28"/>
        </w:rPr>
        <w:t>为</w:t>
      </w:r>
      <w:r w:rsidR="00C92634" w:rsidRPr="00EF609F">
        <w:rPr>
          <w:rFonts w:ascii="仿宋" w:eastAsia="仿宋" w:hAnsi="仿宋" w:hint="eastAsia"/>
          <w:sz w:val="28"/>
          <w:szCs w:val="28"/>
        </w:rPr>
        <w:t>进一步</w:t>
      </w:r>
      <w:r w:rsidR="003F0433" w:rsidRPr="00EF609F">
        <w:rPr>
          <w:rFonts w:ascii="仿宋" w:eastAsia="仿宋" w:hAnsi="仿宋" w:hint="eastAsia"/>
          <w:sz w:val="28"/>
          <w:szCs w:val="28"/>
        </w:rPr>
        <w:t>贯彻落实</w:t>
      </w:r>
      <w:r w:rsidRPr="00EF609F">
        <w:rPr>
          <w:rFonts w:ascii="仿宋" w:eastAsia="仿宋" w:hAnsi="仿宋" w:hint="eastAsia"/>
          <w:sz w:val="28"/>
          <w:szCs w:val="28"/>
        </w:rPr>
        <w:t>《电子商务法》</w:t>
      </w:r>
      <w:r w:rsidR="00C92634" w:rsidRPr="00EF609F">
        <w:rPr>
          <w:rFonts w:ascii="仿宋" w:eastAsia="仿宋" w:hAnsi="仿宋" w:hint="eastAsia"/>
          <w:sz w:val="28"/>
          <w:szCs w:val="28"/>
        </w:rPr>
        <w:t>，</w:t>
      </w:r>
      <w:r w:rsidR="005E5A44" w:rsidRPr="00EF609F">
        <w:rPr>
          <w:rFonts w:ascii="仿宋" w:eastAsia="仿宋" w:hAnsi="仿宋" w:hint="eastAsia"/>
          <w:sz w:val="28"/>
          <w:szCs w:val="28"/>
        </w:rPr>
        <w:t>更好为</w:t>
      </w:r>
      <w:r w:rsidR="00A70E02" w:rsidRPr="00EF609F">
        <w:rPr>
          <w:rFonts w:ascii="仿宋" w:eastAsia="仿宋" w:hAnsi="仿宋" w:hint="eastAsia"/>
          <w:sz w:val="28"/>
          <w:szCs w:val="28"/>
        </w:rPr>
        <w:t>企业</w:t>
      </w:r>
      <w:r w:rsidR="00A27EA4" w:rsidRPr="00EF609F">
        <w:rPr>
          <w:rFonts w:ascii="仿宋" w:eastAsia="仿宋" w:hAnsi="仿宋" w:hint="eastAsia"/>
          <w:sz w:val="28"/>
          <w:szCs w:val="28"/>
        </w:rPr>
        <w:t>持续公示营业执照信息提供</w:t>
      </w:r>
      <w:r w:rsidR="003F0433" w:rsidRPr="00EF609F">
        <w:rPr>
          <w:rFonts w:ascii="仿宋" w:eastAsia="仿宋" w:hAnsi="仿宋" w:hint="eastAsia"/>
          <w:sz w:val="28"/>
          <w:szCs w:val="28"/>
        </w:rPr>
        <w:t>服务</w:t>
      </w:r>
      <w:r w:rsidR="00A27EA4" w:rsidRPr="00EF609F">
        <w:rPr>
          <w:rFonts w:ascii="仿宋" w:eastAsia="仿宋" w:hAnsi="仿宋" w:hint="eastAsia"/>
          <w:sz w:val="28"/>
          <w:szCs w:val="28"/>
        </w:rPr>
        <w:t>，</w:t>
      </w:r>
      <w:r w:rsidR="00DE4EB7" w:rsidRPr="00EF609F">
        <w:rPr>
          <w:rFonts w:ascii="仿宋" w:eastAsia="仿宋" w:hAnsi="仿宋" w:hint="eastAsia"/>
          <w:sz w:val="28"/>
          <w:szCs w:val="28"/>
        </w:rPr>
        <w:t>自</w:t>
      </w:r>
      <w:r w:rsidR="00EF609F" w:rsidRPr="00EF609F">
        <w:rPr>
          <w:rFonts w:ascii="仿宋" w:eastAsia="仿宋" w:hAnsi="仿宋" w:hint="eastAsia"/>
          <w:sz w:val="28"/>
          <w:szCs w:val="28"/>
        </w:rPr>
        <w:t>2019年11</w:t>
      </w:r>
      <w:r w:rsidR="00DE4EB7" w:rsidRPr="00EF609F">
        <w:rPr>
          <w:rFonts w:ascii="仿宋" w:eastAsia="仿宋" w:hAnsi="仿宋" w:hint="eastAsia"/>
          <w:sz w:val="28"/>
          <w:szCs w:val="28"/>
        </w:rPr>
        <w:t>月</w:t>
      </w:r>
      <w:r w:rsidR="00EF609F" w:rsidRPr="00EF609F">
        <w:rPr>
          <w:rFonts w:ascii="仿宋" w:eastAsia="仿宋" w:hAnsi="仿宋" w:hint="eastAsia"/>
          <w:sz w:val="28"/>
          <w:szCs w:val="28"/>
        </w:rPr>
        <w:t>18</w:t>
      </w:r>
      <w:r w:rsidR="00DE4EB7" w:rsidRPr="00EF609F">
        <w:rPr>
          <w:rFonts w:ascii="仿宋" w:eastAsia="仿宋" w:hAnsi="仿宋" w:hint="eastAsia"/>
          <w:sz w:val="28"/>
          <w:szCs w:val="28"/>
        </w:rPr>
        <w:t>日起</w:t>
      </w:r>
      <w:r w:rsidR="003F0433" w:rsidRPr="00EF609F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3F0433" w:rsidRPr="00EF609F">
        <w:rPr>
          <w:rFonts w:ascii="仿宋" w:eastAsia="仿宋" w:hAnsi="仿宋" w:hint="eastAsia"/>
          <w:sz w:val="28"/>
          <w:szCs w:val="28"/>
        </w:rPr>
        <w:t>请</w:t>
      </w:r>
      <w:r w:rsidR="005E5A44" w:rsidRPr="00EF609F">
        <w:rPr>
          <w:rFonts w:ascii="仿宋" w:eastAsia="仿宋" w:hAnsi="仿宋" w:hint="eastAsia"/>
          <w:sz w:val="28"/>
          <w:szCs w:val="28"/>
        </w:rPr>
        <w:t>之前</w:t>
      </w:r>
      <w:proofErr w:type="gramEnd"/>
      <w:r w:rsidR="009C23AF" w:rsidRPr="00EF609F">
        <w:rPr>
          <w:rFonts w:ascii="仿宋" w:eastAsia="仿宋" w:hAnsi="仿宋" w:hint="eastAsia"/>
          <w:sz w:val="28"/>
          <w:szCs w:val="28"/>
        </w:rPr>
        <w:t>已</w:t>
      </w:r>
      <w:r w:rsidR="00A70E02" w:rsidRPr="00EF609F">
        <w:rPr>
          <w:rFonts w:ascii="仿宋" w:eastAsia="仿宋" w:hAnsi="仿宋" w:hint="eastAsia"/>
          <w:sz w:val="28"/>
          <w:szCs w:val="28"/>
        </w:rPr>
        <w:t>通过市局平台申请网上</w:t>
      </w:r>
      <w:r w:rsidR="009C23AF" w:rsidRPr="00EF609F">
        <w:rPr>
          <w:rFonts w:ascii="仿宋" w:eastAsia="仿宋" w:hAnsi="仿宋" w:hint="eastAsia"/>
          <w:sz w:val="28"/>
          <w:szCs w:val="28"/>
        </w:rPr>
        <w:t>亮照代码</w:t>
      </w:r>
      <w:r w:rsidR="00A70E02" w:rsidRPr="00EF609F">
        <w:rPr>
          <w:rFonts w:ascii="仿宋" w:eastAsia="仿宋" w:hAnsi="仿宋" w:hint="eastAsia"/>
          <w:sz w:val="28"/>
          <w:szCs w:val="28"/>
        </w:rPr>
        <w:t>的企业尽快</w:t>
      </w:r>
      <w:r w:rsidR="005E5A44" w:rsidRPr="00EF609F">
        <w:rPr>
          <w:rFonts w:ascii="仿宋" w:eastAsia="仿宋" w:hAnsi="仿宋" w:hint="eastAsia"/>
          <w:sz w:val="28"/>
          <w:szCs w:val="28"/>
        </w:rPr>
        <w:t>自行更换</w:t>
      </w:r>
      <w:r w:rsidR="003E4679" w:rsidRPr="00EF609F">
        <w:rPr>
          <w:rFonts w:ascii="仿宋" w:eastAsia="仿宋" w:hAnsi="仿宋" w:hint="eastAsia"/>
          <w:sz w:val="28"/>
          <w:szCs w:val="28"/>
        </w:rPr>
        <w:t>或重新下载</w:t>
      </w:r>
      <w:r w:rsidR="00A70E02" w:rsidRPr="00EF609F">
        <w:rPr>
          <w:rFonts w:ascii="仿宋" w:eastAsia="仿宋" w:hAnsi="仿宋" w:hint="eastAsia"/>
          <w:sz w:val="28"/>
          <w:szCs w:val="28"/>
        </w:rPr>
        <w:t>。</w:t>
      </w:r>
      <w:r w:rsidR="005E5A44" w:rsidRPr="00EF609F">
        <w:rPr>
          <w:rFonts w:ascii="仿宋" w:eastAsia="仿宋" w:hAnsi="仿宋" w:hint="eastAsia"/>
          <w:sz w:val="28"/>
          <w:szCs w:val="28"/>
        </w:rPr>
        <w:t>具体操作</w:t>
      </w:r>
      <w:r w:rsidR="003F0433" w:rsidRPr="00EF609F">
        <w:rPr>
          <w:rFonts w:ascii="仿宋" w:eastAsia="仿宋" w:hAnsi="仿宋" w:hint="eastAsia"/>
          <w:sz w:val="28"/>
          <w:szCs w:val="28"/>
        </w:rPr>
        <w:t>方法</w:t>
      </w:r>
      <w:r w:rsidR="0069431C" w:rsidRPr="00EF609F">
        <w:rPr>
          <w:rFonts w:ascii="仿宋" w:eastAsia="仿宋" w:hAnsi="仿宋" w:hint="eastAsia"/>
          <w:sz w:val="28"/>
          <w:szCs w:val="28"/>
        </w:rPr>
        <w:t>如下</w:t>
      </w:r>
      <w:r w:rsidR="003F0433" w:rsidRPr="00EF609F">
        <w:rPr>
          <w:rFonts w:ascii="仿宋" w:eastAsia="仿宋" w:hAnsi="仿宋" w:hint="eastAsia"/>
          <w:sz w:val="28"/>
          <w:szCs w:val="28"/>
        </w:rPr>
        <w:t>：</w:t>
      </w:r>
    </w:p>
    <w:p w:rsidR="00D66ED1" w:rsidRDefault="00D66ED1" w:rsidP="00D71BFF">
      <w:pPr>
        <w:spacing w:line="4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681D6C" w:rsidRPr="00EF609F" w:rsidRDefault="00681D6C" w:rsidP="00D71BFF">
      <w:pPr>
        <w:spacing w:line="4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EF609F">
        <w:rPr>
          <w:rFonts w:asciiTheme="minorEastAsia" w:hAnsiTheme="minorEastAsia" w:hint="eastAsia"/>
          <w:b/>
          <w:sz w:val="28"/>
          <w:szCs w:val="28"/>
        </w:rPr>
        <w:t>方法</w:t>
      </w:r>
      <w:proofErr w:type="gramStart"/>
      <w:r w:rsidRPr="00EF609F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Pr="00EF609F">
        <w:rPr>
          <w:rFonts w:asciiTheme="minorEastAsia" w:hAnsiTheme="minorEastAsia" w:hint="eastAsia"/>
          <w:b/>
          <w:sz w:val="28"/>
          <w:szCs w:val="28"/>
        </w:rPr>
        <w:t>：直接</w:t>
      </w:r>
      <w:r w:rsidR="0035769F" w:rsidRPr="00EF609F">
        <w:rPr>
          <w:rFonts w:asciiTheme="minorEastAsia" w:hAnsiTheme="minorEastAsia" w:hint="eastAsia"/>
          <w:b/>
          <w:sz w:val="28"/>
          <w:szCs w:val="28"/>
        </w:rPr>
        <w:t>修改</w:t>
      </w:r>
      <w:r w:rsidRPr="00EF609F">
        <w:rPr>
          <w:rFonts w:asciiTheme="minorEastAsia" w:hAnsiTheme="minorEastAsia" w:hint="eastAsia"/>
          <w:b/>
          <w:sz w:val="28"/>
          <w:szCs w:val="28"/>
        </w:rPr>
        <w:t>亮照</w:t>
      </w:r>
      <w:r w:rsidR="00D71BFF" w:rsidRPr="00EF609F">
        <w:rPr>
          <w:rFonts w:asciiTheme="minorEastAsia" w:hAnsiTheme="minorEastAsia" w:hint="eastAsia"/>
          <w:b/>
          <w:sz w:val="28"/>
          <w:szCs w:val="28"/>
        </w:rPr>
        <w:t>代码</w:t>
      </w:r>
      <w:r w:rsidR="0035769F" w:rsidRPr="00EF609F">
        <w:rPr>
          <w:rFonts w:asciiTheme="minorEastAsia" w:hAnsiTheme="minorEastAsia" w:hint="eastAsia"/>
          <w:b/>
          <w:sz w:val="28"/>
          <w:szCs w:val="28"/>
        </w:rPr>
        <w:t>来</w:t>
      </w:r>
      <w:r w:rsidR="001E1B83" w:rsidRPr="00EF609F">
        <w:rPr>
          <w:rFonts w:asciiTheme="minorEastAsia" w:hAnsiTheme="minorEastAsia" w:hint="eastAsia"/>
          <w:b/>
          <w:sz w:val="28"/>
          <w:szCs w:val="28"/>
        </w:rPr>
        <w:t>更换</w:t>
      </w:r>
    </w:p>
    <w:p w:rsidR="005E5A44" w:rsidRPr="00EF609F" w:rsidRDefault="005E5A44" w:rsidP="00A0653C">
      <w:pPr>
        <w:spacing w:line="420" w:lineRule="exact"/>
        <w:ind w:firstLineChars="200" w:firstLine="560"/>
        <w:jc w:val="left"/>
        <w:rPr>
          <w:rFonts w:ascii="Times New Roman" w:eastAsia="仿宋" w:hAnsi="Times New Roman" w:cs="Times New Roman"/>
          <w:szCs w:val="21"/>
        </w:rPr>
      </w:pPr>
      <w:r w:rsidRPr="00EF609F">
        <w:rPr>
          <w:rFonts w:ascii="仿宋" w:eastAsia="仿宋" w:hAnsi="仿宋" w:hint="eastAsia"/>
          <w:sz w:val="28"/>
          <w:szCs w:val="28"/>
        </w:rPr>
        <w:t>1.</w:t>
      </w:r>
      <w:r w:rsidR="003E4679" w:rsidRPr="00EF609F">
        <w:rPr>
          <w:rFonts w:ascii="仿宋" w:eastAsia="仿宋" w:hAnsi="仿宋" w:hint="eastAsia"/>
          <w:sz w:val="24"/>
        </w:rPr>
        <w:t>原</w:t>
      </w:r>
      <w:r w:rsidR="003F0433" w:rsidRPr="00EF609F">
        <w:rPr>
          <w:rFonts w:ascii="仿宋" w:eastAsia="仿宋" w:hAnsi="仿宋" w:hint="eastAsia"/>
          <w:sz w:val="24"/>
        </w:rPr>
        <w:t>亮照代码</w:t>
      </w:r>
      <w:r w:rsidR="003E4679" w:rsidRPr="00EF609F">
        <w:rPr>
          <w:rFonts w:ascii="仿宋" w:eastAsia="仿宋" w:hAnsi="仿宋" w:hint="eastAsia"/>
          <w:sz w:val="24"/>
        </w:rPr>
        <w:t>为</w:t>
      </w:r>
      <w:r w:rsidRPr="00EF609F">
        <w:rPr>
          <w:rFonts w:ascii="Times New Roman" w:hAnsi="Times New Roman" w:cs="Times New Roman"/>
          <w:b/>
          <w:sz w:val="24"/>
        </w:rPr>
        <w:t>www.sgs.gov.cn</w:t>
      </w:r>
      <w:r w:rsidRPr="00EF609F">
        <w:rPr>
          <w:rFonts w:ascii="仿宋" w:eastAsia="仿宋" w:hAnsi="仿宋" w:hint="eastAsia"/>
          <w:sz w:val="24"/>
        </w:rPr>
        <w:t>英文</w:t>
      </w:r>
      <w:r w:rsidR="00A70E02" w:rsidRPr="00EF609F">
        <w:rPr>
          <w:rFonts w:ascii="仿宋" w:eastAsia="仿宋" w:hAnsi="仿宋" w:hint="eastAsia"/>
          <w:sz w:val="24"/>
        </w:rPr>
        <w:t>开头</w:t>
      </w:r>
      <w:r w:rsidRPr="00EF609F">
        <w:rPr>
          <w:rFonts w:ascii="仿宋" w:eastAsia="仿宋" w:hAnsi="仿宋" w:hint="eastAsia"/>
          <w:sz w:val="24"/>
        </w:rPr>
        <w:t>，请将该段代码修改为</w:t>
      </w:r>
      <w:r w:rsidRPr="00EF609F">
        <w:rPr>
          <w:rFonts w:ascii="Times New Roman" w:eastAsia="仿宋" w:hAnsi="Times New Roman" w:cs="Times New Roman" w:hint="eastAsia"/>
          <w:b/>
          <w:sz w:val="28"/>
          <w:szCs w:val="28"/>
        </w:rPr>
        <w:t>scjgj.sh.gov.cn</w:t>
      </w:r>
    </w:p>
    <w:p w:rsidR="005E5A44" w:rsidRPr="00EF609F" w:rsidRDefault="005E5A44" w:rsidP="00A0653C">
      <w:pPr>
        <w:spacing w:line="420" w:lineRule="exact"/>
        <w:ind w:firstLineChars="350" w:firstLine="980"/>
        <w:jc w:val="left"/>
        <w:rPr>
          <w:rFonts w:ascii="仿宋" w:eastAsia="仿宋" w:hAnsi="仿宋"/>
          <w:szCs w:val="21"/>
        </w:rPr>
      </w:pPr>
      <w:r w:rsidRPr="00EF609F">
        <w:rPr>
          <w:rFonts w:ascii="仿宋" w:eastAsia="仿宋" w:hAnsi="仿宋" w:hint="eastAsia"/>
          <w:sz w:val="28"/>
          <w:szCs w:val="28"/>
        </w:rPr>
        <w:t>原先：</w:t>
      </w:r>
      <w:r w:rsidRPr="00EF609F">
        <w:rPr>
          <w:rFonts w:ascii="Times New Roman" w:eastAsia="仿宋" w:hAnsi="Times New Roman" w:cs="Times New Roman"/>
          <w:spacing w:val="-10"/>
          <w:szCs w:val="21"/>
        </w:rPr>
        <w:t>http://</w:t>
      </w:r>
      <w:r w:rsidRPr="00D66ED1">
        <w:rPr>
          <w:rFonts w:ascii="Times New Roman" w:eastAsia="仿宋" w:hAnsi="Times New Roman" w:cs="Times New Roman"/>
          <w:b/>
          <w:color w:val="00B0F0"/>
          <w:spacing w:val="-10"/>
          <w:szCs w:val="21"/>
        </w:rPr>
        <w:t>www.sgs.gov.cn</w:t>
      </w:r>
      <w:r w:rsidRPr="00D66ED1">
        <w:rPr>
          <w:rFonts w:ascii="Times New Roman" w:eastAsia="仿宋" w:hAnsi="Times New Roman" w:cs="Times New Roman"/>
          <w:spacing w:val="-10"/>
          <w:szCs w:val="21"/>
        </w:rPr>
        <w:t>/</w:t>
      </w:r>
      <w:r w:rsidRPr="00EF609F">
        <w:rPr>
          <w:rFonts w:ascii="Times New Roman" w:eastAsia="仿宋" w:hAnsi="Times New Roman" w:cs="Times New Roman"/>
          <w:spacing w:val="-10"/>
          <w:szCs w:val="21"/>
        </w:rPr>
        <w:t>lz/licenseLink.do?method=licenceView&amp;entyId=20090319093240118</w:t>
      </w:r>
    </w:p>
    <w:p w:rsidR="00681D6C" w:rsidRPr="00EF609F" w:rsidRDefault="00681D6C" w:rsidP="00A0653C">
      <w:pPr>
        <w:spacing w:line="420" w:lineRule="exact"/>
        <w:ind w:firstLineChars="350" w:firstLine="980"/>
        <w:jc w:val="left"/>
        <w:rPr>
          <w:rFonts w:ascii="仿宋" w:eastAsia="仿宋" w:hAnsi="仿宋"/>
          <w:spacing w:val="-10"/>
          <w:szCs w:val="21"/>
        </w:rPr>
      </w:pPr>
      <w:r w:rsidRPr="00EF609F">
        <w:rPr>
          <w:rFonts w:ascii="仿宋" w:eastAsia="仿宋" w:hAnsi="仿宋" w:hint="eastAsia"/>
          <w:sz w:val="28"/>
          <w:szCs w:val="28"/>
        </w:rPr>
        <w:t>改为：</w:t>
      </w:r>
      <w:r w:rsidRPr="00EF609F">
        <w:rPr>
          <w:rFonts w:ascii="Times New Roman" w:eastAsia="仿宋" w:hAnsi="Times New Roman" w:cs="Times New Roman"/>
          <w:spacing w:val="-10"/>
          <w:szCs w:val="21"/>
        </w:rPr>
        <w:t>http://</w:t>
      </w:r>
      <w:r w:rsidRPr="00D66ED1">
        <w:rPr>
          <w:rFonts w:ascii="Times New Roman" w:eastAsia="仿宋" w:hAnsi="Times New Roman" w:cs="Times New Roman"/>
          <w:b/>
          <w:color w:val="FF0000"/>
          <w:spacing w:val="-10"/>
          <w:szCs w:val="21"/>
        </w:rPr>
        <w:t>scjgj.sh.gov.cn</w:t>
      </w:r>
      <w:r w:rsidRPr="00EF609F">
        <w:rPr>
          <w:rFonts w:ascii="Times New Roman" w:eastAsia="仿宋" w:hAnsi="Times New Roman" w:cs="Times New Roman"/>
          <w:b/>
          <w:spacing w:val="-10"/>
          <w:szCs w:val="21"/>
        </w:rPr>
        <w:t>/</w:t>
      </w:r>
      <w:r w:rsidRPr="00EF609F">
        <w:rPr>
          <w:rFonts w:ascii="Times New Roman" w:eastAsia="仿宋" w:hAnsi="Times New Roman" w:cs="Times New Roman"/>
          <w:spacing w:val="-10"/>
          <w:szCs w:val="21"/>
        </w:rPr>
        <w:t>lz/licenseLink.do?method=licenceView&amp;entyId=20090319093240118</w:t>
      </w:r>
    </w:p>
    <w:p w:rsidR="0069431C" w:rsidRPr="00EF609F" w:rsidRDefault="005E5A44" w:rsidP="00A0653C">
      <w:pPr>
        <w:spacing w:line="420" w:lineRule="exact"/>
        <w:ind w:firstLineChars="200" w:firstLine="560"/>
        <w:jc w:val="left"/>
        <w:rPr>
          <w:rFonts w:ascii="Times New Roman" w:hAnsi="Times New Roman" w:cs="Times New Roman"/>
          <w:sz w:val="24"/>
        </w:rPr>
      </w:pPr>
      <w:r w:rsidRPr="00EF609F">
        <w:rPr>
          <w:rFonts w:ascii="仿宋" w:eastAsia="仿宋" w:hAnsi="仿宋" w:hint="eastAsia"/>
          <w:sz w:val="28"/>
          <w:szCs w:val="28"/>
        </w:rPr>
        <w:t>2.</w:t>
      </w:r>
      <w:r w:rsidR="00A0653C" w:rsidRPr="00EF609F">
        <w:rPr>
          <w:rFonts w:ascii="仿宋" w:eastAsia="仿宋" w:hAnsi="仿宋" w:hint="eastAsia"/>
          <w:sz w:val="24"/>
        </w:rPr>
        <w:t>原</w:t>
      </w:r>
      <w:r w:rsidRPr="00EF609F">
        <w:rPr>
          <w:rFonts w:ascii="仿宋" w:eastAsia="仿宋" w:hAnsi="仿宋" w:hint="eastAsia"/>
          <w:sz w:val="24"/>
        </w:rPr>
        <w:t>亮照代码为</w:t>
      </w:r>
      <w:r w:rsidRPr="00EF609F">
        <w:rPr>
          <w:rFonts w:ascii="Times New Roman" w:eastAsia="仿宋" w:hAnsi="Times New Roman" w:cs="Times New Roman"/>
          <w:b/>
          <w:sz w:val="24"/>
        </w:rPr>
        <w:t>218.242.124.22:808</w:t>
      </w:r>
      <w:r w:rsidR="0069431C" w:rsidRPr="00EF609F">
        <w:rPr>
          <w:rFonts w:ascii="仿宋" w:eastAsia="仿宋" w:hAnsi="仿宋" w:hint="eastAsia"/>
          <w:sz w:val="24"/>
        </w:rPr>
        <w:t>地址</w:t>
      </w:r>
      <w:r w:rsidRPr="00EF609F">
        <w:rPr>
          <w:rFonts w:ascii="仿宋" w:eastAsia="仿宋" w:hAnsi="仿宋" w:hint="eastAsia"/>
          <w:sz w:val="24"/>
        </w:rPr>
        <w:t>开头，请将该</w:t>
      </w:r>
      <w:r w:rsidR="00A70E02" w:rsidRPr="00EF609F">
        <w:rPr>
          <w:rFonts w:ascii="仿宋" w:eastAsia="仿宋" w:hAnsi="仿宋" w:hint="eastAsia"/>
          <w:sz w:val="24"/>
        </w:rPr>
        <w:t>段</w:t>
      </w:r>
      <w:r w:rsidRPr="00EF609F">
        <w:rPr>
          <w:rFonts w:ascii="仿宋" w:eastAsia="仿宋" w:hAnsi="仿宋" w:hint="eastAsia"/>
          <w:sz w:val="24"/>
        </w:rPr>
        <w:t>代码修改为</w:t>
      </w:r>
      <w:r w:rsidRPr="00EF609F">
        <w:rPr>
          <w:rFonts w:ascii="Times New Roman" w:hAnsi="Times New Roman" w:cs="Times New Roman"/>
          <w:b/>
          <w:sz w:val="28"/>
          <w:szCs w:val="28"/>
        </w:rPr>
        <w:t>wap</w:t>
      </w:r>
      <w:r w:rsidRPr="00EF609F">
        <w:rPr>
          <w:rFonts w:ascii="Times New Roman" w:hAnsi="Times New Roman" w:cs="Times New Roman" w:hint="eastAsia"/>
          <w:b/>
          <w:sz w:val="28"/>
          <w:szCs w:val="28"/>
        </w:rPr>
        <w:t>.</w:t>
      </w:r>
      <w:r w:rsidRPr="00EF609F">
        <w:rPr>
          <w:rFonts w:ascii="Times New Roman" w:hAnsi="Times New Roman" w:cs="Times New Roman"/>
          <w:b/>
          <w:sz w:val="28"/>
          <w:szCs w:val="28"/>
        </w:rPr>
        <w:t>scjgj.sh</w:t>
      </w:r>
      <w:r w:rsidRPr="00EF609F">
        <w:rPr>
          <w:rFonts w:ascii="Times New Roman" w:hAnsi="Times New Roman" w:cs="Times New Roman" w:hint="eastAsia"/>
          <w:b/>
          <w:sz w:val="28"/>
          <w:szCs w:val="28"/>
        </w:rPr>
        <w:t>.</w:t>
      </w:r>
      <w:r w:rsidRPr="00EF609F">
        <w:rPr>
          <w:rFonts w:ascii="Times New Roman" w:hAnsi="Times New Roman" w:cs="Times New Roman"/>
          <w:b/>
          <w:sz w:val="28"/>
          <w:szCs w:val="28"/>
        </w:rPr>
        <w:t>gov.cn</w:t>
      </w:r>
    </w:p>
    <w:p w:rsidR="005E5A44" w:rsidRPr="00EF609F" w:rsidRDefault="005E5A44" w:rsidP="00441DF9">
      <w:pPr>
        <w:spacing w:line="420" w:lineRule="exact"/>
        <w:ind w:firstLineChars="350" w:firstLine="980"/>
        <w:jc w:val="left"/>
        <w:rPr>
          <w:rFonts w:ascii="仿宋" w:eastAsia="仿宋" w:hAnsi="仿宋"/>
          <w:spacing w:val="-10"/>
          <w:szCs w:val="21"/>
        </w:rPr>
      </w:pPr>
      <w:r w:rsidRPr="00EF609F">
        <w:rPr>
          <w:rFonts w:ascii="仿宋" w:eastAsia="仿宋" w:hAnsi="仿宋" w:hint="eastAsia"/>
          <w:sz w:val="28"/>
          <w:szCs w:val="28"/>
        </w:rPr>
        <w:t>原先：</w:t>
      </w:r>
      <w:r w:rsidR="00A0653C" w:rsidRPr="00EF609F">
        <w:rPr>
          <w:rFonts w:ascii="Times New Roman" w:eastAsia="仿宋" w:hAnsi="Times New Roman" w:cs="Times New Roman"/>
          <w:spacing w:val="-10"/>
          <w:szCs w:val="21"/>
        </w:rPr>
        <w:t>https://</w:t>
      </w:r>
      <w:r w:rsidR="00A0653C" w:rsidRPr="00D66ED1">
        <w:rPr>
          <w:rFonts w:ascii="Times New Roman" w:eastAsia="仿宋" w:hAnsi="Times New Roman" w:cs="Times New Roman"/>
          <w:b/>
          <w:color w:val="00B0F0"/>
          <w:spacing w:val="-10"/>
          <w:szCs w:val="21"/>
        </w:rPr>
        <w:t>218.242.124.22:8082</w:t>
      </w:r>
      <w:r w:rsidR="00A0653C" w:rsidRPr="00EF609F">
        <w:rPr>
          <w:rFonts w:ascii="Times New Roman" w:eastAsia="仿宋" w:hAnsi="Times New Roman" w:cs="Times New Roman"/>
          <w:spacing w:val="-10"/>
          <w:szCs w:val="21"/>
        </w:rPr>
        <w:t>/businessCheck/verifKey.do?showType=extShow&amp;serial</w:t>
      </w:r>
      <w:r w:rsidR="0069431C" w:rsidRPr="00EF609F">
        <w:rPr>
          <w:rFonts w:ascii="Times New Roman" w:eastAsia="仿宋" w:hAnsi="Times New Roman" w:cs="Times New Roman"/>
          <w:spacing w:val="-10"/>
          <w:szCs w:val="21"/>
        </w:rPr>
        <w:t>=</w:t>
      </w:r>
      <w:r w:rsidR="00A0653C" w:rsidRPr="00EF609F">
        <w:rPr>
          <w:rFonts w:ascii="Times New Roman" w:eastAsia="仿宋" w:hAnsi="Times New Roman" w:cs="Times New Roman"/>
          <w:spacing w:val="-10"/>
          <w:szCs w:val="21"/>
        </w:rPr>
        <w:t>903100002019</w:t>
      </w:r>
      <w:r w:rsidR="0069431C" w:rsidRPr="00EF609F">
        <w:rPr>
          <w:rFonts w:ascii="Times New Roman" w:eastAsia="仿宋" w:hAnsi="Times New Roman" w:cs="Times New Roman"/>
          <w:spacing w:val="-10"/>
          <w:szCs w:val="21"/>
        </w:rPr>
        <w:t>0305093549000004252763-SAIC_SHOW_310000-20180213173146599451&amp;signData=MEUCIB+aS6RWBGlE/O8EpLzVUcVxzNiHM/Ntiiwxef0l4ZibAiEAw60vR6tIFlsXrStbqIn0NNhjhDAOqnBmf2Bz0zHQ7U0</w:t>
      </w:r>
      <w:r w:rsidR="0069431C" w:rsidRPr="00EF609F">
        <w:rPr>
          <w:rFonts w:ascii="Times New Roman" w:eastAsia="仿宋" w:hAnsi="Times New Roman" w:cs="Times New Roman" w:hint="eastAsia"/>
          <w:spacing w:val="-10"/>
          <w:szCs w:val="21"/>
        </w:rPr>
        <w:t xml:space="preserve">  </w:t>
      </w:r>
    </w:p>
    <w:p w:rsidR="0069431C" w:rsidRPr="00EF609F" w:rsidRDefault="0069431C" w:rsidP="00441DF9">
      <w:pPr>
        <w:spacing w:line="420" w:lineRule="exact"/>
        <w:ind w:firstLineChars="350" w:firstLine="980"/>
        <w:jc w:val="left"/>
        <w:rPr>
          <w:rFonts w:ascii="Times New Roman" w:eastAsia="仿宋" w:hAnsi="Times New Roman" w:cs="Times New Roman"/>
          <w:spacing w:val="-10"/>
          <w:szCs w:val="21"/>
        </w:rPr>
      </w:pPr>
      <w:r w:rsidRPr="00EF609F">
        <w:rPr>
          <w:rFonts w:ascii="仿宋" w:eastAsia="仿宋" w:hAnsi="仿宋" w:hint="eastAsia"/>
          <w:sz w:val="28"/>
          <w:szCs w:val="28"/>
        </w:rPr>
        <w:t>改为：</w:t>
      </w:r>
      <w:r w:rsidR="00A0653C" w:rsidRPr="00EF609F">
        <w:rPr>
          <w:rFonts w:ascii="Times New Roman" w:eastAsia="仿宋" w:hAnsi="Times New Roman" w:cs="Times New Roman"/>
          <w:spacing w:val="-10"/>
          <w:szCs w:val="21"/>
        </w:rPr>
        <w:t>https:/</w:t>
      </w:r>
      <w:r w:rsidR="00A0653C" w:rsidRPr="00D66ED1">
        <w:rPr>
          <w:rFonts w:ascii="Times New Roman" w:eastAsia="仿宋" w:hAnsi="Times New Roman" w:cs="Times New Roman"/>
          <w:spacing w:val="-10"/>
          <w:szCs w:val="21"/>
        </w:rPr>
        <w:t>/</w:t>
      </w:r>
      <w:r w:rsidR="00A0653C" w:rsidRPr="00D66ED1">
        <w:rPr>
          <w:rFonts w:ascii="Times New Roman" w:eastAsia="仿宋" w:hAnsi="Times New Roman" w:cs="Times New Roman"/>
          <w:b/>
          <w:color w:val="FF0000"/>
          <w:spacing w:val="-10"/>
          <w:szCs w:val="21"/>
        </w:rPr>
        <w:t>wap</w:t>
      </w:r>
      <w:r w:rsidR="00A0653C" w:rsidRPr="00D66ED1">
        <w:rPr>
          <w:rFonts w:ascii="Times New Roman" w:eastAsia="仿宋" w:hAnsi="Times New Roman" w:cs="Times New Roman" w:hint="eastAsia"/>
          <w:b/>
          <w:color w:val="FF0000"/>
          <w:spacing w:val="-10"/>
          <w:szCs w:val="21"/>
        </w:rPr>
        <w:t>.</w:t>
      </w:r>
      <w:r w:rsidR="00A0653C" w:rsidRPr="00D66ED1">
        <w:rPr>
          <w:rFonts w:ascii="Times New Roman" w:eastAsia="仿宋" w:hAnsi="Times New Roman" w:cs="Times New Roman"/>
          <w:b/>
          <w:color w:val="FF0000"/>
          <w:spacing w:val="-10"/>
          <w:szCs w:val="21"/>
        </w:rPr>
        <w:t>scjgj.sh</w:t>
      </w:r>
      <w:r w:rsidR="00A0653C" w:rsidRPr="00D66ED1">
        <w:rPr>
          <w:rFonts w:ascii="Times New Roman" w:eastAsia="仿宋" w:hAnsi="Times New Roman" w:cs="Times New Roman" w:hint="eastAsia"/>
          <w:b/>
          <w:color w:val="FF0000"/>
          <w:spacing w:val="-10"/>
          <w:szCs w:val="21"/>
        </w:rPr>
        <w:t>.</w:t>
      </w:r>
      <w:r w:rsidR="00A0653C" w:rsidRPr="00D66ED1">
        <w:rPr>
          <w:rFonts w:ascii="Times New Roman" w:eastAsia="仿宋" w:hAnsi="Times New Roman" w:cs="Times New Roman"/>
          <w:b/>
          <w:color w:val="FF0000"/>
          <w:spacing w:val="-10"/>
          <w:szCs w:val="21"/>
        </w:rPr>
        <w:t>gov.cn</w:t>
      </w:r>
      <w:r w:rsidR="00A0653C" w:rsidRPr="00EF609F">
        <w:rPr>
          <w:rFonts w:ascii="Times New Roman" w:eastAsia="仿宋" w:hAnsi="Times New Roman" w:cs="Times New Roman"/>
          <w:spacing w:val="-10"/>
          <w:szCs w:val="21"/>
        </w:rPr>
        <w:t>/businessCheck/verifKey.do?showType=extShow&amp;serial</w:t>
      </w:r>
      <w:r w:rsidRPr="00EF609F">
        <w:rPr>
          <w:rFonts w:ascii="Times New Roman" w:eastAsia="仿宋" w:hAnsi="Times New Roman" w:cs="Times New Roman"/>
          <w:spacing w:val="-10"/>
          <w:szCs w:val="21"/>
        </w:rPr>
        <w:t>=</w:t>
      </w:r>
      <w:r w:rsidR="00A0653C" w:rsidRPr="00EF609F">
        <w:rPr>
          <w:rFonts w:ascii="Times New Roman" w:eastAsia="仿宋" w:hAnsi="Times New Roman" w:cs="Times New Roman"/>
          <w:spacing w:val="-10"/>
          <w:szCs w:val="21"/>
        </w:rPr>
        <w:t>903100002019</w:t>
      </w:r>
      <w:r w:rsidRPr="00EF609F">
        <w:rPr>
          <w:rFonts w:ascii="Times New Roman" w:eastAsia="仿宋" w:hAnsi="Times New Roman" w:cs="Times New Roman"/>
          <w:spacing w:val="-10"/>
          <w:szCs w:val="21"/>
        </w:rPr>
        <w:t>0305093549000004252763-SAIC_SHOW_310000-20180213173146599451&amp;signData=MEUCIB+aS6RWBGlE/O8EpLzVUcVxzNiHM/Ntiiwxef0l4ZibAiEAw60vR6tIFlsXrStbqIn0NNhjhDAOqnBmf2Bz0zHQ7U0</w:t>
      </w:r>
    </w:p>
    <w:p w:rsidR="005E5A44" w:rsidRPr="00EF609F" w:rsidRDefault="00A0653C" w:rsidP="00D71BFF">
      <w:pPr>
        <w:spacing w:line="4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F609F">
        <w:rPr>
          <w:rFonts w:asciiTheme="minorEastAsia" w:hAnsiTheme="minorEastAsia" w:hint="eastAsia"/>
          <w:b/>
          <w:sz w:val="28"/>
          <w:szCs w:val="28"/>
        </w:rPr>
        <w:t>方法二：</w:t>
      </w:r>
      <w:r w:rsidR="005E5A44" w:rsidRPr="00EF609F">
        <w:rPr>
          <w:rFonts w:asciiTheme="minorEastAsia" w:hAnsiTheme="minorEastAsia" w:hint="eastAsia"/>
          <w:b/>
          <w:sz w:val="28"/>
          <w:szCs w:val="28"/>
        </w:rPr>
        <w:t>登录营业执照公示系统</w:t>
      </w:r>
      <w:r w:rsidRPr="00EF609F">
        <w:rPr>
          <w:rFonts w:asciiTheme="minorEastAsia" w:hAnsiTheme="minorEastAsia" w:hint="eastAsia"/>
          <w:b/>
          <w:sz w:val="28"/>
          <w:szCs w:val="28"/>
        </w:rPr>
        <w:t>，</w:t>
      </w:r>
      <w:r w:rsidR="005E5A44" w:rsidRPr="00EF609F">
        <w:rPr>
          <w:rFonts w:asciiTheme="minorEastAsia" w:hAnsiTheme="minorEastAsia" w:hint="eastAsia"/>
          <w:b/>
          <w:sz w:val="28"/>
          <w:szCs w:val="28"/>
        </w:rPr>
        <w:t>重新下载亮照</w:t>
      </w:r>
      <w:r w:rsidR="00D71BFF" w:rsidRPr="00EF609F">
        <w:rPr>
          <w:rFonts w:asciiTheme="minorEastAsia" w:hAnsiTheme="minorEastAsia" w:hint="eastAsia"/>
          <w:b/>
          <w:sz w:val="28"/>
          <w:szCs w:val="28"/>
        </w:rPr>
        <w:t>代码</w:t>
      </w:r>
      <w:r w:rsidR="0035769F" w:rsidRPr="00EF609F">
        <w:rPr>
          <w:rFonts w:asciiTheme="minorEastAsia" w:hAnsiTheme="minorEastAsia" w:hint="eastAsia"/>
          <w:b/>
          <w:sz w:val="28"/>
          <w:szCs w:val="28"/>
        </w:rPr>
        <w:t>来</w:t>
      </w:r>
      <w:r w:rsidR="001E1B83" w:rsidRPr="00EF609F">
        <w:rPr>
          <w:rFonts w:asciiTheme="minorEastAsia" w:hAnsiTheme="minorEastAsia" w:hint="eastAsia"/>
          <w:b/>
          <w:sz w:val="28"/>
          <w:szCs w:val="28"/>
        </w:rPr>
        <w:t>更换</w:t>
      </w:r>
    </w:p>
    <w:p w:rsidR="00A0653C" w:rsidRPr="00EF609F" w:rsidRDefault="00A0653C" w:rsidP="00D71BFF">
      <w:pPr>
        <w:pStyle w:val="a7"/>
        <w:spacing w:line="420" w:lineRule="exact"/>
        <w:ind w:firstLineChars="250" w:firstLine="600"/>
        <w:rPr>
          <w:rFonts w:ascii="仿宋" w:eastAsia="仿宋" w:hAnsi="仿宋" w:cstheme="minorBidi"/>
          <w:kern w:val="2"/>
          <w:sz w:val="24"/>
          <w:szCs w:val="24"/>
        </w:rPr>
      </w:pPr>
      <w:r w:rsidRPr="00EF609F">
        <w:rPr>
          <w:rFonts w:ascii="仿宋" w:eastAsia="仿宋" w:hAnsi="仿宋" w:cstheme="minorBidi" w:hint="eastAsia"/>
          <w:kern w:val="2"/>
          <w:sz w:val="24"/>
          <w:szCs w:val="24"/>
        </w:rPr>
        <w:t>第1步:</w:t>
      </w:r>
      <w:r w:rsidR="00D71BFF" w:rsidRPr="00EF609F">
        <w:rPr>
          <w:rFonts w:ascii="仿宋" w:eastAsia="仿宋" w:hAnsi="仿宋" w:cstheme="minorBidi" w:hint="eastAsia"/>
          <w:kern w:val="2"/>
          <w:sz w:val="24"/>
          <w:szCs w:val="24"/>
        </w:rPr>
        <w:t>输入</w:t>
      </w:r>
      <w:r w:rsidRPr="00EF609F">
        <w:rPr>
          <w:rFonts w:ascii="仿宋" w:eastAsia="仿宋" w:hAnsi="仿宋" w:cstheme="minorBidi" w:hint="eastAsia"/>
          <w:kern w:val="2"/>
          <w:sz w:val="24"/>
          <w:szCs w:val="24"/>
        </w:rPr>
        <w:t>网址http://scjgj.sh.gov.cn/lz/，点击“企业网上亮照”栏目</w:t>
      </w:r>
      <w:r w:rsidR="00D71BFF" w:rsidRPr="00EF609F">
        <w:rPr>
          <w:rFonts w:ascii="仿宋" w:eastAsia="仿宋" w:hAnsi="仿宋" w:cstheme="minorBidi" w:hint="eastAsia"/>
          <w:kern w:val="2"/>
          <w:sz w:val="24"/>
          <w:szCs w:val="24"/>
        </w:rPr>
        <w:t>，个人注册</w:t>
      </w:r>
      <w:r w:rsidR="0035769F" w:rsidRPr="00EF609F">
        <w:rPr>
          <w:rFonts w:ascii="仿宋" w:eastAsia="仿宋" w:hAnsi="仿宋" w:cstheme="minorBidi" w:hint="eastAsia"/>
          <w:kern w:val="2"/>
          <w:sz w:val="24"/>
          <w:szCs w:val="24"/>
        </w:rPr>
        <w:t>“上海一网通办”用户</w:t>
      </w:r>
      <w:r w:rsidR="00D71BFF" w:rsidRPr="00EF609F">
        <w:rPr>
          <w:rFonts w:ascii="仿宋" w:eastAsia="仿宋" w:hAnsi="仿宋" w:cstheme="minorBidi" w:hint="eastAsia"/>
          <w:kern w:val="2"/>
          <w:sz w:val="24"/>
          <w:szCs w:val="24"/>
        </w:rPr>
        <w:t>后登录</w:t>
      </w:r>
      <w:r w:rsidRPr="00EF609F">
        <w:rPr>
          <w:rFonts w:ascii="仿宋" w:eastAsia="仿宋" w:hAnsi="仿宋" w:cstheme="minorBidi" w:hint="eastAsia"/>
          <w:kern w:val="2"/>
          <w:sz w:val="24"/>
          <w:szCs w:val="24"/>
        </w:rPr>
        <w:t>；</w:t>
      </w:r>
    </w:p>
    <w:p w:rsidR="00A0653C" w:rsidRPr="00EF609F" w:rsidRDefault="00A0653C" w:rsidP="00D71BFF">
      <w:pPr>
        <w:pStyle w:val="a7"/>
        <w:spacing w:line="420" w:lineRule="exact"/>
        <w:ind w:firstLineChars="250" w:firstLine="600"/>
        <w:rPr>
          <w:rFonts w:ascii="仿宋" w:eastAsia="仿宋" w:hAnsi="仿宋" w:cstheme="minorBidi"/>
          <w:kern w:val="2"/>
          <w:sz w:val="24"/>
          <w:szCs w:val="24"/>
        </w:rPr>
      </w:pPr>
      <w:r w:rsidRPr="00EF609F">
        <w:rPr>
          <w:rFonts w:ascii="仿宋" w:eastAsia="仿宋" w:hAnsi="仿宋" w:cstheme="minorBidi" w:hint="eastAsia"/>
          <w:kern w:val="2"/>
          <w:sz w:val="24"/>
          <w:szCs w:val="24"/>
        </w:rPr>
        <w:t>第2步: 使用法人一证通、电子营业执照、输入企业信息（三种方式任选一种）验证企业身份；</w:t>
      </w:r>
    </w:p>
    <w:p w:rsidR="0069431C" w:rsidRPr="00EF609F" w:rsidRDefault="00A0653C" w:rsidP="00D71BFF">
      <w:pPr>
        <w:pStyle w:val="a7"/>
        <w:spacing w:line="420" w:lineRule="exact"/>
        <w:ind w:firstLineChars="250" w:firstLine="600"/>
        <w:rPr>
          <w:rFonts w:ascii="仿宋" w:eastAsia="仿宋" w:hAnsi="仿宋" w:cstheme="minorBidi"/>
          <w:kern w:val="2"/>
          <w:sz w:val="24"/>
          <w:szCs w:val="24"/>
        </w:rPr>
      </w:pPr>
      <w:r w:rsidRPr="00EF609F">
        <w:rPr>
          <w:rFonts w:ascii="仿宋" w:eastAsia="仿宋" w:hAnsi="仿宋" w:cstheme="minorBidi" w:hint="eastAsia"/>
          <w:kern w:val="2"/>
          <w:sz w:val="24"/>
          <w:szCs w:val="24"/>
        </w:rPr>
        <w:t>第3步：</w:t>
      </w:r>
      <w:r w:rsidR="00ED225F" w:rsidRPr="00EF609F">
        <w:rPr>
          <w:rFonts w:ascii="仿宋" w:eastAsia="仿宋" w:hAnsi="仿宋" w:cstheme="minorBidi" w:hint="eastAsia"/>
          <w:kern w:val="2"/>
          <w:sz w:val="24"/>
          <w:szCs w:val="24"/>
        </w:rPr>
        <w:t>在</w:t>
      </w:r>
      <w:r w:rsidR="00D71BFF" w:rsidRPr="00EF609F">
        <w:rPr>
          <w:rFonts w:ascii="仿宋" w:eastAsia="仿宋" w:hAnsi="仿宋" w:cstheme="minorBidi" w:hint="eastAsia"/>
          <w:kern w:val="2"/>
          <w:sz w:val="24"/>
          <w:szCs w:val="24"/>
        </w:rPr>
        <w:t>“企业网上亮照标识下载”模块，点击“下载标识”，</w:t>
      </w:r>
      <w:r w:rsidR="0035769F" w:rsidRPr="00EF609F">
        <w:rPr>
          <w:rFonts w:ascii="仿宋" w:eastAsia="仿宋" w:hAnsi="仿宋" w:cstheme="minorBidi" w:hint="eastAsia"/>
          <w:kern w:val="2"/>
          <w:sz w:val="24"/>
          <w:szCs w:val="24"/>
        </w:rPr>
        <w:t>然</w:t>
      </w:r>
      <w:r w:rsidR="00D71BFF" w:rsidRPr="00EF609F">
        <w:rPr>
          <w:rFonts w:ascii="仿宋" w:eastAsia="仿宋" w:hAnsi="仿宋" w:cstheme="minorBidi" w:hint="eastAsia"/>
          <w:kern w:val="2"/>
          <w:sz w:val="24"/>
          <w:szCs w:val="24"/>
        </w:rPr>
        <w:t>将</w:t>
      </w:r>
      <w:r w:rsidR="00A70E02" w:rsidRPr="00EF609F">
        <w:rPr>
          <w:rFonts w:ascii="仿宋" w:eastAsia="仿宋" w:hAnsi="仿宋" w:cstheme="minorBidi" w:hint="eastAsia"/>
          <w:kern w:val="2"/>
          <w:sz w:val="24"/>
          <w:szCs w:val="24"/>
        </w:rPr>
        <w:t>重新</w:t>
      </w:r>
      <w:r w:rsidR="00D71BFF" w:rsidRPr="00EF609F">
        <w:rPr>
          <w:rFonts w:ascii="仿宋" w:eastAsia="仿宋" w:hAnsi="仿宋" w:cstheme="minorBidi" w:hint="eastAsia"/>
          <w:kern w:val="2"/>
          <w:sz w:val="24"/>
          <w:szCs w:val="24"/>
        </w:rPr>
        <w:t>下载成功的</w:t>
      </w:r>
      <w:r w:rsidR="00ED225F" w:rsidRPr="00EF609F">
        <w:rPr>
          <w:rFonts w:ascii="仿宋" w:eastAsia="仿宋" w:hAnsi="仿宋" w:cstheme="minorBidi" w:hint="eastAsia"/>
          <w:kern w:val="2"/>
          <w:sz w:val="24"/>
          <w:szCs w:val="24"/>
        </w:rPr>
        <w:t>标识图片和代码脚本交给企业负责网站（APP</w:t>
      </w:r>
      <w:r w:rsidR="00ED225F" w:rsidRPr="00EF609F">
        <w:rPr>
          <w:rFonts w:ascii="仿宋" w:eastAsia="仿宋" w:hAnsi="仿宋" w:cstheme="minorBidi"/>
          <w:kern w:val="2"/>
          <w:sz w:val="24"/>
          <w:szCs w:val="24"/>
        </w:rPr>
        <w:t>）</w:t>
      </w:r>
      <w:r w:rsidR="00ED225F" w:rsidRPr="00EF609F">
        <w:rPr>
          <w:rFonts w:ascii="仿宋" w:eastAsia="仿宋" w:hAnsi="仿宋" w:cstheme="minorBidi" w:hint="eastAsia"/>
          <w:kern w:val="2"/>
          <w:sz w:val="24"/>
          <w:szCs w:val="24"/>
        </w:rPr>
        <w:t>运维的员工，加贴在</w:t>
      </w:r>
      <w:r w:rsidR="00D71BFF" w:rsidRPr="00EF609F">
        <w:rPr>
          <w:rFonts w:ascii="仿宋" w:eastAsia="仿宋" w:hAnsi="仿宋" w:cstheme="minorBidi" w:hint="eastAsia"/>
          <w:kern w:val="2"/>
          <w:sz w:val="24"/>
          <w:szCs w:val="24"/>
        </w:rPr>
        <w:t>首页显著位置</w:t>
      </w:r>
    </w:p>
    <w:p w:rsidR="00D71BFF" w:rsidRPr="00EF609F" w:rsidRDefault="00D71BFF" w:rsidP="00D71BFF">
      <w:pPr>
        <w:pStyle w:val="a7"/>
        <w:spacing w:line="420" w:lineRule="exact"/>
        <w:ind w:firstLineChars="200" w:firstLine="480"/>
        <w:rPr>
          <w:rFonts w:ascii="仿宋" w:eastAsia="仿宋" w:hAnsi="仿宋" w:cstheme="minorBidi"/>
          <w:sz w:val="24"/>
          <w:szCs w:val="24"/>
        </w:rPr>
      </w:pPr>
    </w:p>
    <w:p w:rsidR="00441DF9" w:rsidRDefault="00A70E02" w:rsidP="00131554">
      <w:pPr>
        <w:spacing w:line="480" w:lineRule="exact"/>
        <w:ind w:firstLineChars="196" w:firstLine="551"/>
        <w:jc w:val="left"/>
        <w:rPr>
          <w:rFonts w:ascii="仿宋" w:eastAsia="仿宋" w:hAnsi="仿宋"/>
          <w:sz w:val="28"/>
          <w:szCs w:val="28"/>
        </w:rPr>
      </w:pPr>
      <w:r w:rsidRPr="00EF609F">
        <w:rPr>
          <w:rFonts w:asciiTheme="minorEastAsia" w:hAnsiTheme="minorEastAsia" w:hint="eastAsia"/>
          <w:b/>
          <w:sz w:val="28"/>
          <w:szCs w:val="28"/>
        </w:rPr>
        <w:t>注：</w:t>
      </w:r>
      <w:r w:rsidRPr="00EF609F">
        <w:rPr>
          <w:rFonts w:ascii="仿宋" w:eastAsia="仿宋" w:hAnsi="仿宋" w:hint="eastAsia"/>
          <w:sz w:val="28"/>
          <w:szCs w:val="28"/>
        </w:rPr>
        <w:t>以上两种方法选择其一即可，自</w:t>
      </w:r>
      <w:r w:rsidR="001E1B83" w:rsidRPr="00EF609F">
        <w:rPr>
          <w:rFonts w:ascii="仿宋" w:eastAsia="仿宋" w:hAnsi="仿宋" w:hint="eastAsia"/>
          <w:sz w:val="28"/>
          <w:szCs w:val="28"/>
        </w:rPr>
        <w:t>11月</w:t>
      </w:r>
      <w:r w:rsidR="00EF609F" w:rsidRPr="00EF609F">
        <w:rPr>
          <w:rFonts w:ascii="仿宋" w:eastAsia="仿宋" w:hAnsi="仿宋" w:hint="eastAsia"/>
          <w:sz w:val="28"/>
          <w:szCs w:val="28"/>
        </w:rPr>
        <w:t>18</w:t>
      </w:r>
      <w:r w:rsidRPr="00EF609F">
        <w:rPr>
          <w:rFonts w:ascii="仿宋" w:eastAsia="仿宋" w:hAnsi="仿宋" w:hint="eastAsia"/>
          <w:sz w:val="28"/>
          <w:szCs w:val="28"/>
        </w:rPr>
        <w:t>日起新申请</w:t>
      </w:r>
      <w:r w:rsidR="001E1B83" w:rsidRPr="00EF609F">
        <w:rPr>
          <w:rFonts w:ascii="仿宋" w:eastAsia="仿宋" w:hAnsi="仿宋" w:hint="eastAsia"/>
          <w:sz w:val="28"/>
          <w:szCs w:val="28"/>
        </w:rPr>
        <w:t>获得</w:t>
      </w:r>
      <w:r w:rsidRPr="00EF609F">
        <w:rPr>
          <w:rFonts w:ascii="仿宋" w:eastAsia="仿宋" w:hAnsi="仿宋" w:hint="eastAsia"/>
          <w:sz w:val="28"/>
          <w:szCs w:val="28"/>
        </w:rPr>
        <w:t>亮照代码的企业不受此次影响</w:t>
      </w:r>
      <w:r w:rsidR="001E1B83" w:rsidRPr="00EF609F">
        <w:rPr>
          <w:rFonts w:ascii="仿宋" w:eastAsia="仿宋" w:hAnsi="仿宋" w:hint="eastAsia"/>
          <w:sz w:val="28"/>
          <w:szCs w:val="28"/>
        </w:rPr>
        <w:t>，无需更换</w:t>
      </w:r>
      <w:r w:rsidRPr="00EF609F">
        <w:rPr>
          <w:rFonts w:ascii="仿宋" w:eastAsia="仿宋" w:hAnsi="仿宋" w:hint="eastAsia"/>
          <w:sz w:val="28"/>
          <w:szCs w:val="28"/>
        </w:rPr>
        <w:t>。</w:t>
      </w:r>
      <w:r w:rsidR="00441DF9">
        <w:rPr>
          <w:rFonts w:ascii="仿宋" w:eastAsia="仿宋" w:hAnsi="仿宋" w:hint="eastAsia"/>
          <w:sz w:val="28"/>
          <w:szCs w:val="28"/>
        </w:rPr>
        <w:t>技术咨询电话64220000-2</w:t>
      </w:r>
      <w:r w:rsidR="00131554">
        <w:rPr>
          <w:rFonts w:ascii="仿宋" w:eastAsia="仿宋" w:hAnsi="仿宋" w:hint="eastAsia"/>
          <w:sz w:val="28"/>
          <w:szCs w:val="28"/>
        </w:rPr>
        <w:t>743</w:t>
      </w:r>
    </w:p>
    <w:p w:rsidR="00A70E02" w:rsidRPr="00EF609F" w:rsidRDefault="00A70E02" w:rsidP="00A70E02">
      <w:pPr>
        <w:spacing w:line="480" w:lineRule="exact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EF609F">
        <w:rPr>
          <w:rFonts w:ascii="仿宋" w:eastAsia="仿宋" w:hAnsi="仿宋" w:hint="eastAsia"/>
          <w:sz w:val="28"/>
          <w:szCs w:val="28"/>
        </w:rPr>
        <w:t xml:space="preserve">                                          </w:t>
      </w:r>
      <w:r w:rsidR="00EF609F">
        <w:rPr>
          <w:rFonts w:ascii="仿宋" w:eastAsia="仿宋" w:hAnsi="仿宋" w:hint="eastAsia"/>
          <w:sz w:val="28"/>
          <w:szCs w:val="28"/>
        </w:rPr>
        <w:t xml:space="preserve">  </w:t>
      </w:r>
      <w:r w:rsidRPr="00EF609F">
        <w:rPr>
          <w:rFonts w:ascii="仿宋" w:eastAsia="仿宋" w:hAnsi="仿宋" w:hint="eastAsia"/>
          <w:sz w:val="28"/>
          <w:szCs w:val="28"/>
        </w:rPr>
        <w:t>上海市市场监督管理局</w:t>
      </w:r>
    </w:p>
    <w:p w:rsidR="003504BE" w:rsidRPr="003A12D8" w:rsidRDefault="00A70E02" w:rsidP="003A12D8">
      <w:pPr>
        <w:spacing w:line="480" w:lineRule="exact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EF609F">
        <w:rPr>
          <w:rFonts w:ascii="仿宋" w:eastAsia="仿宋" w:hAnsi="仿宋" w:hint="eastAsia"/>
          <w:sz w:val="28"/>
          <w:szCs w:val="28"/>
        </w:rPr>
        <w:t xml:space="preserve">                                            </w:t>
      </w:r>
      <w:r w:rsidR="00096322" w:rsidRPr="00EF609F">
        <w:rPr>
          <w:rFonts w:ascii="仿宋" w:eastAsia="仿宋" w:hAnsi="仿宋" w:hint="eastAsia"/>
          <w:sz w:val="28"/>
          <w:szCs w:val="28"/>
        </w:rPr>
        <w:t xml:space="preserve">  </w:t>
      </w:r>
      <w:r w:rsidRPr="00EF609F">
        <w:rPr>
          <w:rFonts w:ascii="仿宋" w:eastAsia="仿宋" w:hAnsi="仿宋" w:hint="eastAsia"/>
          <w:sz w:val="28"/>
          <w:szCs w:val="28"/>
        </w:rPr>
        <w:t xml:space="preserve"> 2019年11月</w:t>
      </w:r>
      <w:r w:rsidR="00EF609F" w:rsidRPr="00EF609F">
        <w:rPr>
          <w:rFonts w:ascii="仿宋" w:eastAsia="仿宋" w:hAnsi="仿宋" w:hint="eastAsia"/>
          <w:sz w:val="28"/>
          <w:szCs w:val="28"/>
        </w:rPr>
        <w:t>1</w:t>
      </w:r>
      <w:r w:rsidR="00D66ED1">
        <w:rPr>
          <w:rFonts w:ascii="仿宋" w:eastAsia="仿宋" w:hAnsi="仿宋" w:hint="eastAsia"/>
          <w:sz w:val="28"/>
          <w:szCs w:val="28"/>
        </w:rPr>
        <w:t>5</w:t>
      </w:r>
      <w:r w:rsidR="00DE4EB7" w:rsidRPr="00EF609F">
        <w:rPr>
          <w:rFonts w:ascii="仿宋" w:eastAsia="仿宋" w:hAnsi="仿宋" w:hint="eastAsia"/>
          <w:sz w:val="28"/>
          <w:szCs w:val="28"/>
        </w:rPr>
        <w:t>日</w:t>
      </w:r>
    </w:p>
    <w:sectPr w:rsidR="003504BE" w:rsidRPr="003A12D8" w:rsidSect="00D66ED1">
      <w:pgSz w:w="11906" w:h="16838"/>
      <w:pgMar w:top="964" w:right="907" w:bottom="96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CE" w:rsidRDefault="00623CCE" w:rsidP="00E84513">
      <w:r>
        <w:separator/>
      </w:r>
    </w:p>
  </w:endnote>
  <w:endnote w:type="continuationSeparator" w:id="1">
    <w:p w:rsidR="00623CCE" w:rsidRDefault="00623CCE" w:rsidP="00E8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CE" w:rsidRDefault="00623CCE" w:rsidP="00E84513">
      <w:r>
        <w:separator/>
      </w:r>
    </w:p>
  </w:footnote>
  <w:footnote w:type="continuationSeparator" w:id="1">
    <w:p w:rsidR="00623CCE" w:rsidRDefault="00623CCE" w:rsidP="00E84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01B"/>
    <w:multiLevelType w:val="hybridMultilevel"/>
    <w:tmpl w:val="AC8E5B82"/>
    <w:lvl w:ilvl="0" w:tplc="F0AA6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A8D"/>
    <w:rsid w:val="00082C80"/>
    <w:rsid w:val="00096322"/>
    <w:rsid w:val="001256F5"/>
    <w:rsid w:val="00131554"/>
    <w:rsid w:val="00136A0A"/>
    <w:rsid w:val="001E1B83"/>
    <w:rsid w:val="002B19CF"/>
    <w:rsid w:val="002D658E"/>
    <w:rsid w:val="002E6495"/>
    <w:rsid w:val="00304A99"/>
    <w:rsid w:val="00327038"/>
    <w:rsid w:val="003402B4"/>
    <w:rsid w:val="003504BE"/>
    <w:rsid w:val="0035769F"/>
    <w:rsid w:val="00361887"/>
    <w:rsid w:val="003A12D8"/>
    <w:rsid w:val="003D1CEF"/>
    <w:rsid w:val="003E4679"/>
    <w:rsid w:val="003F0433"/>
    <w:rsid w:val="003F3649"/>
    <w:rsid w:val="00441DF9"/>
    <w:rsid w:val="004445AA"/>
    <w:rsid w:val="004D4B45"/>
    <w:rsid w:val="005E5A44"/>
    <w:rsid w:val="005F073C"/>
    <w:rsid w:val="00623CCE"/>
    <w:rsid w:val="006456B8"/>
    <w:rsid w:val="00681D6C"/>
    <w:rsid w:val="0068331D"/>
    <w:rsid w:val="0069431C"/>
    <w:rsid w:val="00697AB8"/>
    <w:rsid w:val="006F711A"/>
    <w:rsid w:val="007713A9"/>
    <w:rsid w:val="00874E21"/>
    <w:rsid w:val="008C702D"/>
    <w:rsid w:val="00960A8D"/>
    <w:rsid w:val="009A3AFB"/>
    <w:rsid w:val="009C23AF"/>
    <w:rsid w:val="009D1B3D"/>
    <w:rsid w:val="00A0653C"/>
    <w:rsid w:val="00A27EA4"/>
    <w:rsid w:val="00A70E02"/>
    <w:rsid w:val="00B30317"/>
    <w:rsid w:val="00BD2028"/>
    <w:rsid w:val="00C10D69"/>
    <w:rsid w:val="00C92634"/>
    <w:rsid w:val="00D66ED1"/>
    <w:rsid w:val="00D71BFF"/>
    <w:rsid w:val="00D774E3"/>
    <w:rsid w:val="00DC1AD9"/>
    <w:rsid w:val="00DE4EB7"/>
    <w:rsid w:val="00E84513"/>
    <w:rsid w:val="00ED225F"/>
    <w:rsid w:val="00EF609F"/>
    <w:rsid w:val="00F4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7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81D6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8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845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8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845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 Spacing"/>
    <w:basedOn w:val="a"/>
    <w:uiPriority w:val="99"/>
    <w:qFormat/>
    <w:rsid w:val="00A0653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Date"/>
    <w:basedOn w:val="a"/>
    <w:next w:val="a"/>
    <w:link w:val="Char1"/>
    <w:uiPriority w:val="99"/>
    <w:semiHidden/>
    <w:unhideWhenUsed/>
    <w:rsid w:val="003504B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504B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4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张成妍</dc:creator>
  <cp:lastModifiedBy>钱琦</cp:lastModifiedBy>
  <cp:revision>2</cp:revision>
  <cp:lastPrinted>2019-11-12T02:29:00Z</cp:lastPrinted>
  <dcterms:created xsi:type="dcterms:W3CDTF">2019-11-22T03:20:00Z</dcterms:created>
  <dcterms:modified xsi:type="dcterms:W3CDTF">2019-11-22T03:20:00Z</dcterms:modified>
</cp:coreProperties>
</file>